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7" w:rsidRDefault="00321447" w:rsidP="00321447">
      <w:pPr>
        <w:jc w:val="right"/>
      </w:pPr>
      <w:r>
        <w:t xml:space="preserve">Приложение </w:t>
      </w:r>
      <w:r w:rsidR="00B766D7">
        <w:t>7</w:t>
      </w:r>
      <w:r>
        <w:t xml:space="preserve"> к Приказу</w:t>
      </w:r>
    </w:p>
    <w:p w:rsidR="00321447" w:rsidRDefault="00321447" w:rsidP="00321447">
      <w:pPr>
        <w:jc w:val="right"/>
      </w:pPr>
      <w:r>
        <w:t>ОАО "МРСК Юга"</w:t>
      </w:r>
    </w:p>
    <w:p w:rsidR="00735B69" w:rsidRPr="00260661" w:rsidRDefault="00226F47" w:rsidP="00321447">
      <w:pPr>
        <w:jc w:val="right"/>
      </w:pPr>
      <w:r>
        <w:t>о</w:t>
      </w:r>
      <w:r w:rsidR="00321447">
        <w:t>т</w:t>
      </w:r>
      <w:r>
        <w:t>________</w:t>
      </w:r>
      <w:r w:rsidR="00321447">
        <w:t>20</w:t>
      </w:r>
      <w:r w:rsidR="00233B43">
        <w:t>1</w:t>
      </w:r>
      <w:r w:rsidR="001D4D2C" w:rsidRPr="00061EE6">
        <w:t>2</w:t>
      </w:r>
      <w:r w:rsidR="00321447">
        <w:t xml:space="preserve"> №</w:t>
      </w:r>
      <w:r>
        <w:t>_____</w:t>
      </w:r>
    </w:p>
    <w:p w:rsidR="00321447" w:rsidRDefault="00321447" w:rsidP="00321447">
      <w:pPr>
        <w:jc w:val="right"/>
      </w:pPr>
    </w:p>
    <w:p w:rsidR="00321447" w:rsidRPr="00011513" w:rsidRDefault="00E8420F" w:rsidP="00352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внутрисистемных ф</w:t>
      </w:r>
      <w:r w:rsidR="00B766D7" w:rsidRPr="00011513">
        <w:rPr>
          <w:b/>
          <w:sz w:val="28"/>
          <w:szCs w:val="28"/>
        </w:rPr>
        <w:t>орм бухгалтерско</w:t>
      </w:r>
      <w:proofErr w:type="gramStart"/>
      <w:r w:rsidR="00B766D7" w:rsidRPr="0001151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финансовой) </w:t>
      </w:r>
      <w:r w:rsidR="00B766D7" w:rsidRPr="00011513">
        <w:rPr>
          <w:b/>
          <w:sz w:val="28"/>
          <w:szCs w:val="28"/>
        </w:rPr>
        <w:t>отчетности</w:t>
      </w:r>
      <w:r w:rsidR="00323960" w:rsidRPr="00011513">
        <w:rPr>
          <w:b/>
          <w:sz w:val="28"/>
          <w:szCs w:val="28"/>
        </w:rPr>
        <w:t>, представляемой</w:t>
      </w:r>
      <w:r w:rsidR="00B766D7" w:rsidRPr="00011513">
        <w:rPr>
          <w:b/>
          <w:sz w:val="28"/>
          <w:szCs w:val="28"/>
        </w:rPr>
        <w:t xml:space="preserve"> филиал</w:t>
      </w:r>
      <w:r w:rsidR="00323960" w:rsidRPr="00011513">
        <w:rPr>
          <w:b/>
          <w:sz w:val="28"/>
          <w:szCs w:val="28"/>
        </w:rPr>
        <w:t>ами</w:t>
      </w:r>
      <w:r w:rsidR="00352586" w:rsidRPr="00011513">
        <w:rPr>
          <w:b/>
          <w:sz w:val="28"/>
          <w:szCs w:val="28"/>
        </w:rPr>
        <w:t>.</w:t>
      </w:r>
    </w:p>
    <w:p w:rsidR="00352586" w:rsidRPr="00011513" w:rsidRDefault="00352586" w:rsidP="00352586">
      <w:pPr>
        <w:jc w:val="center"/>
        <w:rPr>
          <w:sz w:val="28"/>
          <w:szCs w:val="28"/>
        </w:rPr>
      </w:pPr>
    </w:p>
    <w:p w:rsidR="001C2316" w:rsidRPr="00011513" w:rsidRDefault="0020510C" w:rsidP="00403C3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011513">
        <w:rPr>
          <w:sz w:val="28"/>
          <w:szCs w:val="28"/>
        </w:rPr>
        <w:t>Баланс, формат ОАО «Холдинг МРСК» ежемесячная форма отчетности. Представляется в электронном виде и на бумажном носителе с подписями и печатью филиала.</w:t>
      </w:r>
    </w:p>
    <w:p w:rsidR="00FF7F27" w:rsidRDefault="0020510C" w:rsidP="00403C3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011513">
        <w:rPr>
          <w:sz w:val="28"/>
          <w:szCs w:val="28"/>
        </w:rPr>
        <w:t xml:space="preserve">Отчет о </w:t>
      </w:r>
      <w:r w:rsidR="002900DC">
        <w:rPr>
          <w:sz w:val="28"/>
          <w:szCs w:val="28"/>
        </w:rPr>
        <w:t>финансовых результатах</w:t>
      </w:r>
      <w:r w:rsidRPr="00011513">
        <w:rPr>
          <w:sz w:val="28"/>
          <w:szCs w:val="28"/>
        </w:rPr>
        <w:t>, формат ОАО «Холдинг МРСК» ежемесячная форма отчетности. Представляется в электронном виде и на бумажном носителе с подписями и печатью филиала.</w:t>
      </w:r>
    </w:p>
    <w:p w:rsidR="00AF09E8" w:rsidRDefault="00AF09E8" w:rsidP="00403C3F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к балансу и отчету о </w:t>
      </w:r>
      <w:r w:rsidR="002900DC">
        <w:rPr>
          <w:sz w:val="28"/>
          <w:szCs w:val="28"/>
        </w:rPr>
        <w:t>финансовых результатах</w:t>
      </w:r>
      <w:r>
        <w:rPr>
          <w:sz w:val="28"/>
          <w:szCs w:val="28"/>
        </w:rPr>
        <w:t xml:space="preserve"> </w:t>
      </w:r>
      <w:r w:rsidR="00D172D8">
        <w:rPr>
          <w:sz w:val="28"/>
          <w:szCs w:val="28"/>
        </w:rPr>
        <w:t xml:space="preserve">в табличной форме, </w:t>
      </w:r>
      <w:r>
        <w:rPr>
          <w:sz w:val="28"/>
          <w:szCs w:val="28"/>
        </w:rPr>
        <w:t xml:space="preserve">формат ОАО «Холдинг МРСК», </w:t>
      </w:r>
      <w:r w:rsidR="00D172D8">
        <w:rPr>
          <w:sz w:val="28"/>
          <w:szCs w:val="28"/>
        </w:rPr>
        <w:t>п</w:t>
      </w:r>
      <w:r w:rsidR="00D172D8" w:rsidRPr="00011513">
        <w:rPr>
          <w:sz w:val="28"/>
          <w:szCs w:val="28"/>
        </w:rPr>
        <w:t>редставляется в электронном виде и на бумажном носителе с подписями</w:t>
      </w:r>
      <w:r w:rsidR="00D172D8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в составе:</w:t>
      </w:r>
    </w:p>
    <w:p w:rsidR="00AF09E8" w:rsidRDefault="00D172D8" w:rsidP="00403C3F">
      <w:pPr>
        <w:numPr>
          <w:ilvl w:val="3"/>
          <w:numId w:val="3"/>
        </w:numPr>
        <w:tabs>
          <w:tab w:val="clear" w:pos="2880"/>
        </w:tabs>
        <w:spacing w:before="120" w:after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F09E8">
        <w:rPr>
          <w:sz w:val="28"/>
          <w:szCs w:val="28"/>
        </w:rPr>
        <w:t>аблица 2.1. «Себестоимость реализованной продукции, работ, услуг по элементам затрат»</w:t>
      </w:r>
      <w:r>
        <w:rPr>
          <w:sz w:val="28"/>
          <w:szCs w:val="28"/>
        </w:rPr>
        <w:t>, еже</w:t>
      </w:r>
      <w:r w:rsidR="00947C19">
        <w:rPr>
          <w:sz w:val="28"/>
          <w:szCs w:val="28"/>
        </w:rPr>
        <w:t>месячная</w:t>
      </w:r>
      <w:r>
        <w:rPr>
          <w:sz w:val="28"/>
          <w:szCs w:val="28"/>
        </w:rPr>
        <w:t xml:space="preserve"> форма</w:t>
      </w:r>
      <w:r w:rsidR="00AF09E8">
        <w:rPr>
          <w:sz w:val="28"/>
          <w:szCs w:val="28"/>
        </w:rPr>
        <w:t>;</w:t>
      </w:r>
    </w:p>
    <w:p w:rsidR="00AF09E8" w:rsidRDefault="00D172D8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2.2. «</w:t>
      </w:r>
      <w:r w:rsidRPr="0083245C">
        <w:rPr>
          <w:sz w:val="28"/>
          <w:szCs w:val="28"/>
        </w:rPr>
        <w:t>Прибыль, приходящаяся на одну акцию, разводненная прибыль на акцию</w:t>
      </w:r>
      <w:r>
        <w:rPr>
          <w:sz w:val="28"/>
          <w:szCs w:val="28"/>
        </w:rPr>
        <w:t>», ежеквартальная форма</w:t>
      </w:r>
      <w:r w:rsidRPr="00513B1A">
        <w:rPr>
          <w:sz w:val="28"/>
          <w:szCs w:val="28"/>
        </w:rPr>
        <w:t>;</w:t>
      </w:r>
    </w:p>
    <w:p w:rsidR="00D172D8" w:rsidRDefault="00D172D8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2.3. «Налогообложение прибыли», еже</w:t>
      </w:r>
      <w:r w:rsidR="00947C19">
        <w:rPr>
          <w:sz w:val="28"/>
          <w:szCs w:val="28"/>
        </w:rPr>
        <w:t>месячная</w:t>
      </w:r>
      <w:r>
        <w:rPr>
          <w:sz w:val="28"/>
          <w:szCs w:val="28"/>
        </w:rPr>
        <w:t xml:space="preserve"> форма;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5.1.1. «Наличие и движение нематериальных активов»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5.2.1. «Наличие и движение результатов НИОКР»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5.2.2. «Незаконченные и неоформленные НИОКР и незаконченные</w:t>
      </w:r>
      <w:r>
        <w:rPr>
          <w:sz w:val="28"/>
          <w:szCs w:val="28"/>
        </w:rPr>
        <w:t xml:space="preserve"> </w:t>
      </w:r>
      <w:r w:rsidRPr="00947C19">
        <w:rPr>
          <w:sz w:val="28"/>
          <w:szCs w:val="28"/>
        </w:rPr>
        <w:t>операции по приобретению НМА»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5.3.1. «Наличие и движение основных средств»</w:t>
      </w:r>
      <w:r w:rsidR="00F124C5">
        <w:rPr>
          <w:sz w:val="28"/>
          <w:szCs w:val="28"/>
        </w:rPr>
        <w:t xml:space="preserve"> ежеквартальная форма</w:t>
      </w:r>
      <w:r w:rsidRPr="00513B1A">
        <w:rPr>
          <w:sz w:val="28"/>
          <w:szCs w:val="28"/>
        </w:rPr>
        <w:t>;</w:t>
      </w:r>
    </w:p>
    <w:p w:rsidR="00947C19" w:rsidRPr="00947C19" w:rsidRDefault="00F124C5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5.3.2. </w:t>
      </w:r>
      <w:r w:rsidR="00947C19" w:rsidRPr="00947C19">
        <w:rPr>
          <w:sz w:val="28"/>
          <w:szCs w:val="28"/>
        </w:rPr>
        <w:t>«Сроки полезного использования и методы начисления амортизации»</w:t>
      </w:r>
      <w:r w:rsidR="00FA1508">
        <w:rPr>
          <w:sz w:val="28"/>
          <w:szCs w:val="28"/>
        </w:rPr>
        <w:t xml:space="preserve"> годовая форма</w:t>
      </w:r>
      <w:r w:rsidR="00947C19" w:rsidRPr="00947C19">
        <w:rPr>
          <w:sz w:val="28"/>
          <w:szCs w:val="28"/>
        </w:rPr>
        <w:t>;</w:t>
      </w:r>
    </w:p>
    <w:p w:rsidR="00947C19" w:rsidRDefault="00947C19" w:rsidP="00F124C5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5.3.3. «Изменение стоимости основных сре</w:t>
      </w:r>
      <w:proofErr w:type="gramStart"/>
      <w:r w:rsidRPr="00947C19">
        <w:rPr>
          <w:sz w:val="28"/>
          <w:szCs w:val="28"/>
        </w:rPr>
        <w:t>дств в р</w:t>
      </w:r>
      <w:proofErr w:type="gramEnd"/>
      <w:r w:rsidRPr="00947C19">
        <w:rPr>
          <w:sz w:val="28"/>
          <w:szCs w:val="28"/>
        </w:rPr>
        <w:t>езультате достройки, дооборудования, реконструкции и частичной</w:t>
      </w:r>
      <w:r>
        <w:rPr>
          <w:sz w:val="28"/>
          <w:szCs w:val="28"/>
        </w:rPr>
        <w:t xml:space="preserve"> ликвидации»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5.3.4. «Иное использование основных средств»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5.3.5. «Незавершенные капитальные вложения»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5.4.1. «Наличие и движение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5.4.2. «Корректировки оценок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5.4.3. «Иное использование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5.5.1. «Наличие и движение запасов»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5.5.2. «Запасы в залоге»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5.6.1. «Наличие и движение дебиторской задолженности»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5.6.2. «Резерв по сомнительным долгам»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5.6.3. «Просроченная дебиторская задолженность»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5.6.4. «Разногласия со сбытовыми компаниями»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5.6.5. «Наличие и движение кредиторской задолженности»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5.6.6. «Просроченная кредиторская задолженность»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5.6.7. «Кредиты и займы»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5.6.8. «Затраты по кредитам и займам»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5.7.1. «Резервы под условные обязательства и предстоящие </w:t>
      </w:r>
      <w:r w:rsidRPr="00947C19">
        <w:rPr>
          <w:sz w:val="28"/>
          <w:szCs w:val="28"/>
        </w:rPr>
        <w:t>расходы»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5.7.2. «Отложенные налоги»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5.8. «Обеспечения»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5.9. «Государственная помощь»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5.10. «Государственная помощь, по которой не выполнены условия ее предоставления»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5.11. «Прочие доходы и расходы»</w:t>
      </w:r>
      <w:r w:rsidR="00FA1508">
        <w:rPr>
          <w:sz w:val="28"/>
          <w:szCs w:val="28"/>
        </w:rPr>
        <w:t xml:space="preserve"> ежемесячная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5.12. «Справка о наличии ценностей, учитываемых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Pr="00947C19">
        <w:rPr>
          <w:sz w:val="28"/>
          <w:szCs w:val="28"/>
        </w:rPr>
        <w:t>балансовых</w:t>
      </w:r>
      <w:proofErr w:type="spellEnd"/>
      <w:r w:rsidRPr="00947C19">
        <w:rPr>
          <w:sz w:val="28"/>
          <w:szCs w:val="28"/>
        </w:rPr>
        <w:t xml:space="preserve"> счетах»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D172D8" w:rsidRPr="00D172D8" w:rsidRDefault="00947C19" w:rsidP="00403C3F">
      <w:pPr>
        <w:numPr>
          <w:ilvl w:val="3"/>
          <w:numId w:val="3"/>
        </w:numPr>
        <w:tabs>
          <w:tab w:val="clear" w:pos="2880"/>
        </w:tabs>
        <w:spacing w:before="120" w:after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5.13. «Информация по отчетны</w:t>
      </w:r>
      <w:bookmarkStart w:id="0" w:name="_GoBack"/>
      <w:bookmarkEnd w:id="0"/>
      <w:r>
        <w:rPr>
          <w:sz w:val="28"/>
          <w:szCs w:val="28"/>
        </w:rPr>
        <w:t>м сегментам»</w:t>
      </w:r>
      <w:r w:rsidR="00FA1508">
        <w:rPr>
          <w:sz w:val="28"/>
          <w:szCs w:val="28"/>
        </w:rPr>
        <w:t xml:space="preserve"> годовая форма</w:t>
      </w:r>
      <w:r>
        <w:rPr>
          <w:sz w:val="28"/>
          <w:szCs w:val="28"/>
        </w:rPr>
        <w:t>.</w:t>
      </w:r>
    </w:p>
    <w:p w:rsidR="00233B43" w:rsidRDefault="00233B43" w:rsidP="00403C3F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Расшифровка выручки </w:t>
      </w:r>
      <w:r w:rsidR="00FA1508">
        <w:rPr>
          <w:sz w:val="28"/>
          <w:szCs w:val="28"/>
        </w:rPr>
        <w:t xml:space="preserve">по видам деятельности </w:t>
      </w:r>
      <w:r>
        <w:rPr>
          <w:sz w:val="28"/>
          <w:szCs w:val="28"/>
        </w:rPr>
        <w:t>к «</w:t>
      </w:r>
      <w:r w:rsidRPr="00011513">
        <w:rPr>
          <w:sz w:val="28"/>
          <w:szCs w:val="28"/>
        </w:rPr>
        <w:t>Отчет</w:t>
      </w:r>
      <w:r w:rsidR="008940F7">
        <w:rPr>
          <w:sz w:val="28"/>
          <w:szCs w:val="28"/>
        </w:rPr>
        <w:t>у</w:t>
      </w:r>
      <w:r w:rsidRPr="00011513">
        <w:rPr>
          <w:sz w:val="28"/>
          <w:szCs w:val="28"/>
        </w:rPr>
        <w:t xml:space="preserve"> </w:t>
      </w:r>
      <w:r w:rsidR="005714D0">
        <w:rPr>
          <w:sz w:val="28"/>
          <w:szCs w:val="28"/>
        </w:rPr>
        <w:t>о финансовых результатах</w:t>
      </w:r>
      <w:r>
        <w:rPr>
          <w:sz w:val="28"/>
          <w:szCs w:val="28"/>
        </w:rPr>
        <w:t>»</w:t>
      </w:r>
      <w:r w:rsidRPr="0020510C">
        <w:rPr>
          <w:sz w:val="28"/>
          <w:szCs w:val="28"/>
        </w:rPr>
        <w:t>, еже</w:t>
      </w:r>
      <w:r w:rsidR="009D0E64">
        <w:rPr>
          <w:sz w:val="28"/>
          <w:szCs w:val="28"/>
        </w:rPr>
        <w:t>месяч</w:t>
      </w:r>
      <w:r>
        <w:rPr>
          <w:sz w:val="28"/>
          <w:szCs w:val="28"/>
        </w:rPr>
        <w:t>ная</w:t>
      </w:r>
      <w:r w:rsidRPr="0020510C">
        <w:rPr>
          <w:sz w:val="28"/>
          <w:szCs w:val="28"/>
        </w:rPr>
        <w:t xml:space="preserve"> форма отчетности</w:t>
      </w:r>
      <w:r>
        <w:rPr>
          <w:sz w:val="28"/>
          <w:szCs w:val="28"/>
        </w:rPr>
        <w:t>.</w:t>
      </w:r>
      <w:r w:rsidR="00FA1508">
        <w:rPr>
          <w:sz w:val="28"/>
          <w:szCs w:val="28"/>
        </w:rPr>
        <w:t xml:space="preserve"> </w:t>
      </w:r>
      <w:r w:rsidR="00FA1508" w:rsidRPr="00011513">
        <w:rPr>
          <w:sz w:val="28"/>
          <w:szCs w:val="28"/>
        </w:rPr>
        <w:t xml:space="preserve">Предоставляется </w:t>
      </w:r>
      <w:r w:rsidR="00061EE6">
        <w:rPr>
          <w:sz w:val="28"/>
          <w:szCs w:val="28"/>
        </w:rPr>
        <w:t xml:space="preserve">в электронном виде </w:t>
      </w:r>
      <w:r w:rsidR="00061EE6" w:rsidRPr="00011513">
        <w:rPr>
          <w:sz w:val="28"/>
          <w:szCs w:val="28"/>
        </w:rPr>
        <w:t>и на бумажном носителе с подписями и печатью филиала.</w:t>
      </w:r>
    </w:p>
    <w:p w:rsidR="00233B43" w:rsidRDefault="00233B43" w:rsidP="00233B43">
      <w:pPr>
        <w:ind w:left="720"/>
        <w:jc w:val="both"/>
        <w:rPr>
          <w:sz w:val="28"/>
          <w:szCs w:val="28"/>
        </w:rPr>
      </w:pPr>
    </w:p>
    <w:tbl>
      <w:tblPr>
        <w:tblW w:w="9647" w:type="dxa"/>
        <w:tblInd w:w="108" w:type="dxa"/>
        <w:tblLook w:val="04A0" w:firstRow="1" w:lastRow="0" w:firstColumn="1" w:lastColumn="0" w:noHBand="0" w:noVBand="1"/>
      </w:tblPr>
      <w:tblGrid>
        <w:gridCol w:w="661"/>
        <w:gridCol w:w="5293"/>
        <w:gridCol w:w="1701"/>
        <w:gridCol w:w="1992"/>
      </w:tblGrid>
      <w:tr w:rsidR="001D4D2C" w:rsidRPr="001D4D2C" w:rsidTr="001D4D2C">
        <w:trPr>
          <w:trHeight w:val="300"/>
        </w:trPr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 w:rsidP="00C66EB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1D4D2C" w:rsidRPr="001D4D2C" w:rsidTr="00C66EBC">
        <w:trPr>
          <w:trHeight w:val="383"/>
        </w:trPr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 w:rsidP="001D4D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4D2C">
              <w:rPr>
                <w:b/>
                <w:bCs/>
                <w:i/>
                <w:iCs/>
                <w:sz w:val="22"/>
                <w:szCs w:val="22"/>
              </w:rPr>
              <w:t>строки 2110 "Выручка"</w:t>
            </w:r>
          </w:p>
        </w:tc>
      </w:tr>
      <w:tr w:rsidR="001D4D2C" w:rsidRPr="001D4D2C" w:rsidTr="001D4D2C">
        <w:trPr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</w:p>
        </w:tc>
      </w:tr>
      <w:tr w:rsidR="005A043C" w:rsidRPr="001D4D2C" w:rsidTr="002900DC">
        <w:trPr>
          <w:trHeight w:val="49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 xml:space="preserve">Организация: Филиал ОАО "МРСК Юга" - </w:t>
            </w:r>
            <w:proofErr w:type="spellStart"/>
            <w:r w:rsidRPr="001D4D2C">
              <w:rPr>
                <w:b/>
                <w:bCs/>
                <w:sz w:val="22"/>
                <w:szCs w:val="22"/>
              </w:rPr>
              <w:t>хх</w:t>
            </w:r>
            <w:proofErr w:type="spellEnd"/>
            <w:r w:rsidRPr="001D4D2C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43C" w:rsidRPr="001D4D2C" w:rsidRDefault="005A043C">
            <w:pPr>
              <w:jc w:val="right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 w:rsidRPr="001D4D2C">
              <w:rPr>
                <w:sz w:val="20"/>
                <w:szCs w:val="20"/>
              </w:rPr>
              <w:t>тыс</w:t>
            </w:r>
            <w:proofErr w:type="gramStart"/>
            <w:r w:rsidRPr="001D4D2C">
              <w:rPr>
                <w:sz w:val="20"/>
                <w:szCs w:val="20"/>
              </w:rPr>
              <w:t>.р</w:t>
            </w:r>
            <w:proofErr w:type="gramEnd"/>
            <w:r w:rsidRPr="001D4D2C">
              <w:rPr>
                <w:sz w:val="20"/>
                <w:szCs w:val="20"/>
              </w:rPr>
              <w:t>уб</w:t>
            </w:r>
            <w:proofErr w:type="spellEnd"/>
            <w:r w:rsidRPr="001D4D2C">
              <w:rPr>
                <w:sz w:val="20"/>
                <w:szCs w:val="20"/>
              </w:rPr>
              <w:t>.</w:t>
            </w:r>
          </w:p>
        </w:tc>
      </w:tr>
      <w:tr w:rsidR="001D4D2C" w:rsidRPr="001D4D2C" w:rsidTr="001D4D2C">
        <w:trPr>
          <w:trHeight w:val="4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№ </w:t>
            </w:r>
            <w:proofErr w:type="spellStart"/>
            <w:r w:rsidRPr="001D4D2C">
              <w:rPr>
                <w:sz w:val="20"/>
                <w:szCs w:val="20"/>
              </w:rPr>
              <w:t>п.п</w:t>
            </w:r>
            <w:proofErr w:type="spellEnd"/>
            <w:r w:rsidRPr="001D4D2C">
              <w:rPr>
                <w:sz w:val="20"/>
                <w:szCs w:val="20"/>
              </w:rPr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 w:rsidP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 w:rsidP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1D4D2C" w:rsidRPr="001D4D2C" w:rsidTr="001D4D2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2111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2C" w:rsidRPr="001D4D2C" w:rsidRDefault="001D4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1D4D2C" w:rsidRPr="001D4D2C" w:rsidTr="001D4D2C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2112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1D4D2C" w:rsidRDefault="001D4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1D4D2C" w:rsidRPr="001D4D2C" w:rsidTr="001D4D2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2114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2C" w:rsidRPr="001D4D2C" w:rsidRDefault="001D4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1D4D2C" w:rsidRPr="001D4D2C" w:rsidTr="005A043C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2C" w:rsidRPr="001D4D2C" w:rsidRDefault="001D4D2C">
            <w:pPr>
              <w:rPr>
                <w:b/>
                <w:bCs/>
                <w:sz w:val="20"/>
                <w:szCs w:val="20"/>
              </w:rPr>
            </w:pPr>
            <w:r w:rsidRPr="001D4D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1D4D2C" w:rsidRDefault="001D4D2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1D4D2C" w:rsidRDefault="001D4D2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D4D2C" w:rsidRPr="00C66EBC" w:rsidTr="00C66EBC">
        <w:trPr>
          <w:trHeight w:val="4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C66EBC" w:rsidRDefault="001D4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C66EBC" w:rsidRDefault="001D4D2C">
            <w:pPr>
              <w:rPr>
                <w:b/>
                <w:bCs/>
                <w:sz w:val="22"/>
                <w:szCs w:val="22"/>
              </w:rPr>
            </w:pPr>
            <w:r w:rsidRPr="00C66EBC">
              <w:rPr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C66EBC" w:rsidRDefault="001D4D2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D2C" w:rsidRPr="00C66EBC" w:rsidRDefault="001D4D2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233B43" w:rsidRDefault="00233B43" w:rsidP="00233B43">
      <w:pPr>
        <w:jc w:val="both"/>
        <w:rPr>
          <w:sz w:val="28"/>
          <w:szCs w:val="28"/>
        </w:rPr>
      </w:pPr>
    </w:p>
    <w:p w:rsidR="00233B43" w:rsidRDefault="00233B43" w:rsidP="00233B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себестоимости </w:t>
      </w:r>
      <w:r w:rsidR="00FA1508">
        <w:rPr>
          <w:sz w:val="28"/>
          <w:szCs w:val="28"/>
        </w:rPr>
        <w:t xml:space="preserve">по видам деятельности </w:t>
      </w:r>
      <w:r>
        <w:rPr>
          <w:sz w:val="28"/>
          <w:szCs w:val="28"/>
        </w:rPr>
        <w:t>к «</w:t>
      </w:r>
      <w:r w:rsidRPr="00011513">
        <w:rPr>
          <w:sz w:val="28"/>
          <w:szCs w:val="28"/>
        </w:rPr>
        <w:t>Отчет</w:t>
      </w:r>
      <w:r w:rsidR="008940F7">
        <w:rPr>
          <w:sz w:val="28"/>
          <w:szCs w:val="28"/>
        </w:rPr>
        <w:t>у</w:t>
      </w:r>
      <w:r w:rsidRPr="00011513">
        <w:rPr>
          <w:sz w:val="28"/>
          <w:szCs w:val="28"/>
        </w:rPr>
        <w:t xml:space="preserve"> </w:t>
      </w:r>
      <w:r w:rsidR="005714D0">
        <w:rPr>
          <w:sz w:val="28"/>
          <w:szCs w:val="28"/>
        </w:rPr>
        <w:t>о финансовых результатах</w:t>
      </w:r>
      <w:r>
        <w:rPr>
          <w:sz w:val="28"/>
          <w:szCs w:val="28"/>
        </w:rPr>
        <w:t>»</w:t>
      </w:r>
      <w:r w:rsidRPr="0020510C">
        <w:rPr>
          <w:sz w:val="28"/>
          <w:szCs w:val="28"/>
        </w:rPr>
        <w:t>, еже</w:t>
      </w:r>
      <w:r>
        <w:rPr>
          <w:sz w:val="28"/>
          <w:szCs w:val="28"/>
        </w:rPr>
        <w:t>квартальная</w:t>
      </w:r>
      <w:r w:rsidRPr="0020510C">
        <w:rPr>
          <w:sz w:val="28"/>
          <w:szCs w:val="28"/>
        </w:rPr>
        <w:t xml:space="preserve"> форма отчетности</w:t>
      </w:r>
      <w:r w:rsidR="00061EE6" w:rsidRPr="00061EE6">
        <w:rPr>
          <w:sz w:val="28"/>
          <w:szCs w:val="28"/>
        </w:rPr>
        <w:t xml:space="preserve"> </w:t>
      </w:r>
      <w:r w:rsidR="00061EE6">
        <w:rPr>
          <w:sz w:val="28"/>
          <w:szCs w:val="28"/>
        </w:rPr>
        <w:t xml:space="preserve">предоставляется в электронном виде </w:t>
      </w:r>
      <w:r w:rsidR="00061EE6" w:rsidRPr="00011513">
        <w:rPr>
          <w:sz w:val="28"/>
          <w:szCs w:val="28"/>
        </w:rPr>
        <w:t xml:space="preserve">и на бумажном носителе </w:t>
      </w:r>
      <w:proofErr w:type="gramStart"/>
      <w:r w:rsidR="00061EE6" w:rsidRPr="00011513">
        <w:rPr>
          <w:sz w:val="28"/>
          <w:szCs w:val="28"/>
        </w:rPr>
        <w:t>с</w:t>
      </w:r>
      <w:proofErr w:type="gramEnd"/>
      <w:r w:rsidR="00061EE6" w:rsidRPr="00011513">
        <w:rPr>
          <w:sz w:val="28"/>
          <w:szCs w:val="28"/>
        </w:rPr>
        <w:t xml:space="preserve"> подписями и печатью филиала</w:t>
      </w:r>
      <w:r>
        <w:rPr>
          <w:sz w:val="28"/>
          <w:szCs w:val="28"/>
        </w:rPr>
        <w:t>.</w:t>
      </w:r>
    </w:p>
    <w:p w:rsidR="00C66EBC" w:rsidRDefault="00C66EBC" w:rsidP="00C66EBC">
      <w:pPr>
        <w:ind w:left="720"/>
        <w:jc w:val="both"/>
        <w:rPr>
          <w:sz w:val="28"/>
          <w:szCs w:val="28"/>
        </w:rPr>
      </w:pPr>
    </w:p>
    <w:tbl>
      <w:tblPr>
        <w:tblW w:w="9647" w:type="dxa"/>
        <w:tblInd w:w="108" w:type="dxa"/>
        <w:tblLook w:val="04A0" w:firstRow="1" w:lastRow="0" w:firstColumn="1" w:lastColumn="0" w:noHBand="0" w:noVBand="1"/>
      </w:tblPr>
      <w:tblGrid>
        <w:gridCol w:w="661"/>
        <w:gridCol w:w="5293"/>
        <w:gridCol w:w="1701"/>
        <w:gridCol w:w="1992"/>
      </w:tblGrid>
      <w:tr w:rsidR="00C66EBC" w:rsidRPr="001D4D2C" w:rsidTr="002900DC">
        <w:trPr>
          <w:trHeight w:val="300"/>
        </w:trPr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2900D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C66EBC" w:rsidRPr="001D4D2C" w:rsidTr="002900DC">
        <w:trPr>
          <w:trHeight w:val="383"/>
        </w:trPr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C66E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4D2C">
              <w:rPr>
                <w:b/>
                <w:bCs/>
                <w:i/>
                <w:iCs/>
                <w:sz w:val="22"/>
                <w:szCs w:val="22"/>
              </w:rPr>
              <w:t>строки 21</w:t>
            </w: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1D4D2C">
              <w:rPr>
                <w:b/>
                <w:bCs/>
                <w:i/>
                <w:iCs/>
                <w:sz w:val="22"/>
                <w:szCs w:val="22"/>
              </w:rPr>
              <w:t>0 "</w:t>
            </w:r>
            <w:r>
              <w:rPr>
                <w:b/>
                <w:bCs/>
                <w:i/>
                <w:iCs/>
                <w:sz w:val="22"/>
                <w:szCs w:val="22"/>
              </w:rPr>
              <w:t>Себестоимость продаж</w:t>
            </w:r>
            <w:r w:rsidRPr="001D4D2C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C66EBC" w:rsidRPr="001D4D2C" w:rsidTr="002900DC">
        <w:trPr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</w:p>
        </w:tc>
      </w:tr>
      <w:tr w:rsidR="005A043C" w:rsidRPr="001D4D2C" w:rsidTr="002900DC">
        <w:trPr>
          <w:trHeight w:val="49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 w:rsidP="0029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 w:rsidP="002900D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 xml:space="preserve">Организация: Филиал ОАО "МРСК Юга" - </w:t>
            </w:r>
            <w:proofErr w:type="spellStart"/>
            <w:r w:rsidRPr="001D4D2C">
              <w:rPr>
                <w:b/>
                <w:bCs/>
                <w:sz w:val="22"/>
                <w:szCs w:val="22"/>
              </w:rPr>
              <w:t>хх</w:t>
            </w:r>
            <w:proofErr w:type="spellEnd"/>
            <w:r w:rsidRPr="001D4D2C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43C" w:rsidRPr="001D4D2C" w:rsidRDefault="005A043C" w:rsidP="002900DC">
            <w:pPr>
              <w:jc w:val="right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 w:rsidRPr="001D4D2C">
              <w:rPr>
                <w:sz w:val="20"/>
                <w:szCs w:val="20"/>
              </w:rPr>
              <w:t>тыс</w:t>
            </w:r>
            <w:proofErr w:type="gramStart"/>
            <w:r w:rsidRPr="001D4D2C">
              <w:rPr>
                <w:sz w:val="20"/>
                <w:szCs w:val="20"/>
              </w:rPr>
              <w:t>.р</w:t>
            </w:r>
            <w:proofErr w:type="gramEnd"/>
            <w:r w:rsidRPr="001D4D2C">
              <w:rPr>
                <w:sz w:val="20"/>
                <w:szCs w:val="20"/>
              </w:rPr>
              <w:t>уб</w:t>
            </w:r>
            <w:proofErr w:type="spellEnd"/>
            <w:r w:rsidRPr="001D4D2C">
              <w:rPr>
                <w:sz w:val="20"/>
                <w:szCs w:val="20"/>
              </w:rPr>
              <w:t>.</w:t>
            </w:r>
          </w:p>
        </w:tc>
      </w:tr>
      <w:tr w:rsidR="00C66EBC" w:rsidRPr="001D4D2C" w:rsidTr="002900DC">
        <w:trPr>
          <w:trHeight w:val="4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№ </w:t>
            </w:r>
            <w:proofErr w:type="spellStart"/>
            <w:r w:rsidRPr="001D4D2C">
              <w:rPr>
                <w:sz w:val="20"/>
                <w:szCs w:val="20"/>
              </w:rPr>
              <w:t>п.п</w:t>
            </w:r>
            <w:proofErr w:type="spellEnd"/>
            <w:r w:rsidRPr="001D4D2C">
              <w:rPr>
                <w:sz w:val="20"/>
                <w:szCs w:val="20"/>
              </w:rPr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C66EBC" w:rsidRPr="001D4D2C" w:rsidTr="002900D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5A043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</w:t>
            </w:r>
            <w:r w:rsidR="005A043C">
              <w:rPr>
                <w:sz w:val="20"/>
                <w:szCs w:val="20"/>
              </w:rPr>
              <w:t>2</w:t>
            </w:r>
            <w:r w:rsidRPr="001D4D2C">
              <w:rPr>
                <w:sz w:val="20"/>
                <w:szCs w:val="20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C66EBC" w:rsidRPr="001D4D2C" w:rsidTr="002900DC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BC" w:rsidRPr="001D4D2C" w:rsidRDefault="00C66EBC" w:rsidP="005A043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</w:t>
            </w:r>
            <w:r w:rsidR="005A043C">
              <w:rPr>
                <w:sz w:val="20"/>
                <w:szCs w:val="20"/>
              </w:rPr>
              <w:t>2</w:t>
            </w:r>
            <w:r w:rsidRPr="001D4D2C">
              <w:rPr>
                <w:sz w:val="20"/>
                <w:szCs w:val="20"/>
              </w:rPr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C66EBC" w:rsidRPr="001D4D2C" w:rsidTr="002900D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5A043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21</w:t>
            </w:r>
            <w:r w:rsidR="005A043C">
              <w:rPr>
                <w:sz w:val="20"/>
                <w:szCs w:val="20"/>
              </w:rPr>
              <w:t>24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</w:tr>
      <w:tr w:rsidR="00C66EBC" w:rsidRPr="001D4D2C" w:rsidTr="005A043C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jc w:val="center"/>
              <w:rPr>
                <w:sz w:val="20"/>
                <w:szCs w:val="20"/>
              </w:rPr>
            </w:pPr>
            <w:r w:rsidRPr="001D4D2C">
              <w:rPr>
                <w:sz w:val="20"/>
                <w:szCs w:val="20"/>
              </w:rPr>
              <w:t> 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BC" w:rsidRPr="001D4D2C" w:rsidRDefault="00C66EBC" w:rsidP="002900DC">
            <w:pPr>
              <w:rPr>
                <w:b/>
                <w:bCs/>
                <w:sz w:val="20"/>
                <w:szCs w:val="20"/>
              </w:rPr>
            </w:pPr>
            <w:r w:rsidRPr="001D4D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1D4D2C" w:rsidRDefault="00C66EBC" w:rsidP="002900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1D4D2C" w:rsidRDefault="00C66EBC" w:rsidP="002900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66EBC" w:rsidRPr="00C66EBC" w:rsidTr="002900DC">
        <w:trPr>
          <w:trHeight w:val="4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C66EBC" w:rsidRDefault="00C66EBC" w:rsidP="00290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C66EBC" w:rsidRDefault="00C66EBC" w:rsidP="002900DC">
            <w:pPr>
              <w:rPr>
                <w:b/>
                <w:bCs/>
                <w:sz w:val="22"/>
                <w:szCs w:val="22"/>
              </w:rPr>
            </w:pPr>
            <w:r w:rsidRPr="00C66EBC">
              <w:rPr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C66EBC" w:rsidRDefault="00C66EBC" w:rsidP="002900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BC" w:rsidRPr="00C66EBC" w:rsidRDefault="00C66EBC" w:rsidP="002900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C66EBC" w:rsidRDefault="00C66EBC" w:rsidP="00C66EBC">
      <w:pPr>
        <w:jc w:val="both"/>
        <w:rPr>
          <w:sz w:val="28"/>
          <w:szCs w:val="28"/>
        </w:rPr>
      </w:pPr>
    </w:p>
    <w:p w:rsidR="00355055" w:rsidRPr="00011513" w:rsidRDefault="00355055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20510C">
        <w:rPr>
          <w:sz w:val="28"/>
          <w:szCs w:val="28"/>
        </w:rPr>
        <w:t xml:space="preserve">Расшифровка </w:t>
      </w:r>
      <w:r w:rsidR="008940F7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="00FA1508">
        <w:rPr>
          <w:sz w:val="28"/>
          <w:szCs w:val="28"/>
        </w:rPr>
        <w:t>доходов и расходов к таблице 5.11</w:t>
      </w:r>
      <w:r w:rsidRPr="0020510C">
        <w:rPr>
          <w:sz w:val="28"/>
          <w:szCs w:val="28"/>
        </w:rPr>
        <w:t>, ежемесячная форма отчетности</w:t>
      </w:r>
      <w:r>
        <w:rPr>
          <w:sz w:val="28"/>
          <w:szCs w:val="28"/>
        </w:rPr>
        <w:t>.</w:t>
      </w:r>
      <w:r w:rsidR="00FA1508">
        <w:rPr>
          <w:sz w:val="28"/>
          <w:szCs w:val="28"/>
        </w:rPr>
        <w:t xml:space="preserve"> </w:t>
      </w:r>
      <w:r w:rsidR="00FA1508" w:rsidRPr="00011513">
        <w:rPr>
          <w:sz w:val="28"/>
          <w:szCs w:val="28"/>
        </w:rPr>
        <w:t xml:space="preserve">Предоставляется </w:t>
      </w:r>
      <w:r w:rsidR="00061EE6">
        <w:rPr>
          <w:sz w:val="28"/>
          <w:szCs w:val="28"/>
        </w:rPr>
        <w:t xml:space="preserve">в электронном виде </w:t>
      </w:r>
      <w:r w:rsidR="00061EE6" w:rsidRPr="00011513">
        <w:rPr>
          <w:sz w:val="28"/>
          <w:szCs w:val="28"/>
        </w:rPr>
        <w:t>и на бумажном носителе с подписями и печатью филиала.</w:t>
      </w:r>
    </w:p>
    <w:p w:rsidR="00EC2AEB" w:rsidRDefault="00EC2AEB" w:rsidP="00EC2AEB">
      <w:pPr>
        <w:ind w:left="360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4"/>
        <w:gridCol w:w="5390"/>
        <w:gridCol w:w="1701"/>
        <w:gridCol w:w="1984"/>
      </w:tblGrid>
      <w:tr w:rsidR="005A043C" w:rsidRPr="005A043C" w:rsidTr="005A043C">
        <w:trPr>
          <w:trHeight w:val="28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043C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5A043C" w:rsidRPr="005A043C" w:rsidTr="005A043C">
        <w:trPr>
          <w:trHeight w:val="45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043C">
              <w:rPr>
                <w:b/>
                <w:bCs/>
                <w:i/>
                <w:iCs/>
                <w:sz w:val="22"/>
                <w:szCs w:val="22"/>
              </w:rPr>
              <w:t xml:space="preserve"> строки 8032 "Прочие  доходы" таблицы 5.11</w:t>
            </w:r>
          </w:p>
        </w:tc>
      </w:tr>
      <w:tr w:rsidR="005A043C" w:rsidRPr="005A043C" w:rsidTr="005A043C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43C" w:rsidRPr="005A043C" w:rsidRDefault="005A0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</w:tr>
      <w:tr w:rsidR="005A043C" w:rsidRPr="005A043C" w:rsidTr="005A043C">
        <w:trPr>
          <w:trHeight w:val="4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 w:rsidP="002900D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 xml:space="preserve">Организация: Филиал ОАО "МРСК Юга" - </w:t>
            </w:r>
            <w:proofErr w:type="spellStart"/>
            <w:r w:rsidRPr="001D4D2C">
              <w:rPr>
                <w:b/>
                <w:bCs/>
                <w:sz w:val="22"/>
                <w:szCs w:val="22"/>
              </w:rPr>
              <w:t>хх</w:t>
            </w:r>
            <w:proofErr w:type="spellEnd"/>
            <w:r w:rsidRPr="001D4D2C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jc w:val="right"/>
              <w:rPr>
                <w:sz w:val="18"/>
                <w:szCs w:val="18"/>
              </w:rPr>
            </w:pPr>
            <w:r w:rsidRPr="005A043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5A043C">
              <w:rPr>
                <w:sz w:val="18"/>
                <w:szCs w:val="18"/>
              </w:rPr>
              <w:t>тыс</w:t>
            </w:r>
            <w:proofErr w:type="gramStart"/>
            <w:r w:rsidRPr="005A043C">
              <w:rPr>
                <w:sz w:val="18"/>
                <w:szCs w:val="18"/>
              </w:rPr>
              <w:t>.р</w:t>
            </w:r>
            <w:proofErr w:type="gramEnd"/>
            <w:r w:rsidRPr="005A043C">
              <w:rPr>
                <w:sz w:val="18"/>
                <w:szCs w:val="18"/>
              </w:rPr>
              <w:t>уб</w:t>
            </w:r>
            <w:proofErr w:type="spellEnd"/>
            <w:r w:rsidRPr="005A043C">
              <w:rPr>
                <w:sz w:val="18"/>
                <w:szCs w:val="18"/>
              </w:rPr>
              <w:t>.</w:t>
            </w:r>
          </w:p>
        </w:tc>
      </w:tr>
      <w:tr w:rsidR="005A043C" w:rsidRPr="005A043C" w:rsidTr="002900DC">
        <w:trPr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 xml:space="preserve">№ </w:t>
            </w:r>
            <w:proofErr w:type="gramStart"/>
            <w:r w:rsidRPr="005A043C">
              <w:rPr>
                <w:sz w:val="20"/>
                <w:szCs w:val="20"/>
              </w:rPr>
              <w:t>п</w:t>
            </w:r>
            <w:proofErr w:type="gramEnd"/>
            <w:r w:rsidRPr="005A043C">
              <w:rPr>
                <w:sz w:val="20"/>
                <w:szCs w:val="20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3C" w:rsidRPr="005A043C" w:rsidRDefault="005A043C" w:rsidP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3C" w:rsidRPr="005A043C" w:rsidRDefault="005A043C" w:rsidP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3C" w:rsidRPr="005A043C" w:rsidRDefault="005A043C">
            <w:pPr>
              <w:rPr>
                <w:b/>
                <w:bCs/>
                <w:sz w:val="20"/>
                <w:szCs w:val="20"/>
              </w:rPr>
            </w:pPr>
            <w:r w:rsidRPr="005A043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5A043C">
        <w:trPr>
          <w:trHeight w:val="30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5A043C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3C" w:rsidRPr="005A043C" w:rsidRDefault="005A0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  <w:r w:rsidRPr="00C66EBC">
              <w:rPr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>
            <w:pPr>
              <w:rPr>
                <w:sz w:val="20"/>
                <w:szCs w:val="20"/>
              </w:rPr>
            </w:pPr>
          </w:p>
        </w:tc>
      </w:tr>
    </w:tbl>
    <w:p w:rsidR="005A043C" w:rsidRDefault="005A043C" w:rsidP="00EC2AEB">
      <w:pPr>
        <w:ind w:left="360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4"/>
        <w:gridCol w:w="5390"/>
        <w:gridCol w:w="1701"/>
        <w:gridCol w:w="1984"/>
      </w:tblGrid>
      <w:tr w:rsidR="005A043C" w:rsidRPr="005A043C" w:rsidTr="005A043C">
        <w:trPr>
          <w:trHeight w:val="27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jc w:val="center"/>
              <w:rPr>
                <w:b/>
                <w:bCs/>
                <w:sz w:val="22"/>
                <w:szCs w:val="22"/>
              </w:rPr>
            </w:pPr>
            <w:r w:rsidRPr="005A043C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5A043C" w:rsidRPr="005A043C" w:rsidTr="005A043C">
        <w:trPr>
          <w:trHeight w:val="31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5A04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043C">
              <w:rPr>
                <w:b/>
                <w:bCs/>
                <w:i/>
                <w:iCs/>
                <w:sz w:val="22"/>
                <w:szCs w:val="22"/>
              </w:rPr>
              <w:t xml:space="preserve"> строки 8</w:t>
            </w:r>
            <w:r>
              <w:rPr>
                <w:b/>
                <w:bCs/>
                <w:i/>
                <w:iCs/>
                <w:sz w:val="22"/>
                <w:szCs w:val="22"/>
              </w:rPr>
              <w:t>141 "Прочие</w:t>
            </w:r>
            <w:r w:rsidRPr="005A043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  <w:r w:rsidRPr="005A043C">
              <w:rPr>
                <w:b/>
                <w:bCs/>
                <w:i/>
                <w:iCs/>
                <w:sz w:val="22"/>
                <w:szCs w:val="22"/>
              </w:rPr>
              <w:t>" таблицы 5.11</w:t>
            </w:r>
          </w:p>
        </w:tc>
      </w:tr>
      <w:tr w:rsidR="005A043C" w:rsidRPr="005A043C" w:rsidTr="002900DC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43C" w:rsidRPr="005A043C" w:rsidRDefault="005A043C" w:rsidP="0029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</w:tr>
      <w:tr w:rsidR="005A043C" w:rsidRPr="005A043C" w:rsidTr="002900DC">
        <w:trPr>
          <w:trHeight w:val="4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1D4D2C" w:rsidRDefault="005A043C" w:rsidP="002900DC">
            <w:pPr>
              <w:jc w:val="center"/>
              <w:rPr>
                <w:b/>
                <w:bCs/>
                <w:sz w:val="22"/>
                <w:szCs w:val="22"/>
              </w:rPr>
            </w:pPr>
            <w:r w:rsidRPr="001D4D2C">
              <w:rPr>
                <w:b/>
                <w:bCs/>
                <w:sz w:val="22"/>
                <w:szCs w:val="22"/>
              </w:rPr>
              <w:t xml:space="preserve">Организация: Филиал ОАО "МРСК Юга" - </w:t>
            </w:r>
            <w:proofErr w:type="spellStart"/>
            <w:r w:rsidRPr="001D4D2C">
              <w:rPr>
                <w:b/>
                <w:bCs/>
                <w:sz w:val="22"/>
                <w:szCs w:val="22"/>
              </w:rPr>
              <w:t>хх</w:t>
            </w:r>
            <w:proofErr w:type="spellEnd"/>
            <w:r w:rsidRPr="001D4D2C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jc w:val="right"/>
              <w:rPr>
                <w:sz w:val="18"/>
                <w:szCs w:val="18"/>
              </w:rPr>
            </w:pPr>
            <w:r w:rsidRPr="005A043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5A043C">
              <w:rPr>
                <w:sz w:val="18"/>
                <w:szCs w:val="18"/>
              </w:rPr>
              <w:t>тыс</w:t>
            </w:r>
            <w:proofErr w:type="gramStart"/>
            <w:r w:rsidRPr="005A043C">
              <w:rPr>
                <w:sz w:val="18"/>
                <w:szCs w:val="18"/>
              </w:rPr>
              <w:t>.р</w:t>
            </w:r>
            <w:proofErr w:type="gramEnd"/>
            <w:r w:rsidRPr="005A043C">
              <w:rPr>
                <w:sz w:val="18"/>
                <w:szCs w:val="18"/>
              </w:rPr>
              <w:t>уб</w:t>
            </w:r>
            <w:proofErr w:type="spellEnd"/>
            <w:r w:rsidRPr="005A043C">
              <w:rPr>
                <w:sz w:val="18"/>
                <w:szCs w:val="18"/>
              </w:rPr>
              <w:t>.</w:t>
            </w:r>
          </w:p>
        </w:tc>
      </w:tr>
      <w:tr w:rsidR="005A043C" w:rsidRPr="005A043C" w:rsidTr="002900DC">
        <w:trPr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 xml:space="preserve">№ </w:t>
            </w:r>
            <w:proofErr w:type="gramStart"/>
            <w:r w:rsidRPr="005A043C">
              <w:rPr>
                <w:sz w:val="20"/>
                <w:szCs w:val="20"/>
              </w:rPr>
              <w:t>п</w:t>
            </w:r>
            <w:proofErr w:type="gramEnd"/>
            <w:r w:rsidRPr="005A043C">
              <w:rPr>
                <w:sz w:val="20"/>
                <w:szCs w:val="20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3C" w:rsidRPr="005A043C" w:rsidRDefault="005A043C" w:rsidP="002900DC">
            <w:pPr>
              <w:rPr>
                <w:b/>
                <w:bCs/>
                <w:sz w:val="20"/>
                <w:szCs w:val="20"/>
              </w:rPr>
            </w:pPr>
            <w:r w:rsidRPr="005A043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 w:rsidP="0029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 w:rsidP="002900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5A043C">
        <w:trPr>
          <w:trHeight w:val="2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5A043C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5A043C">
              <w:rPr>
                <w:sz w:val="20"/>
                <w:szCs w:val="20"/>
              </w:rPr>
              <w:t> </w:t>
            </w:r>
          </w:p>
        </w:tc>
      </w:tr>
      <w:tr w:rsidR="005A043C" w:rsidRPr="005A043C" w:rsidTr="002900DC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3C" w:rsidRPr="005A043C" w:rsidRDefault="005A043C" w:rsidP="0029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  <w:r w:rsidRPr="00C66EBC">
              <w:rPr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3C" w:rsidRPr="005A043C" w:rsidRDefault="005A043C" w:rsidP="002900DC">
            <w:pPr>
              <w:rPr>
                <w:sz w:val="20"/>
                <w:szCs w:val="20"/>
              </w:rPr>
            </w:pPr>
          </w:p>
        </w:tc>
      </w:tr>
    </w:tbl>
    <w:p w:rsidR="005A043C" w:rsidRDefault="005A043C" w:rsidP="00EC2AEB">
      <w:pPr>
        <w:ind w:left="360"/>
        <w:jc w:val="both"/>
      </w:pPr>
    </w:p>
    <w:p w:rsidR="00DC080F" w:rsidRPr="00011513" w:rsidRDefault="00DC080F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lastRenderedPageBreak/>
        <w:t>Расшифровки поступления и рас</w:t>
      </w:r>
      <w:r w:rsidR="00FA1508">
        <w:rPr>
          <w:sz w:val="28"/>
          <w:szCs w:val="28"/>
        </w:rPr>
        <w:t>ходования денежных средств к Отчету о движении денежных средств</w:t>
      </w:r>
      <w:r w:rsidRPr="00011513">
        <w:rPr>
          <w:sz w:val="28"/>
          <w:szCs w:val="28"/>
        </w:rPr>
        <w:t xml:space="preserve">, ежеквартальная форма отчетности. Предоставляется </w:t>
      </w:r>
      <w:r>
        <w:rPr>
          <w:sz w:val="28"/>
          <w:szCs w:val="28"/>
        </w:rPr>
        <w:t>в электронном виде</w:t>
      </w:r>
      <w:r w:rsidRPr="00011513">
        <w:rPr>
          <w:sz w:val="28"/>
          <w:szCs w:val="28"/>
        </w:rPr>
        <w:t>.</w:t>
      </w:r>
    </w:p>
    <w:p w:rsidR="00FE3461" w:rsidRPr="00011513" w:rsidRDefault="00323960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 xml:space="preserve">Отчет об изменениях капитала, формат </w:t>
      </w:r>
      <w:r w:rsidR="00986770" w:rsidRPr="00011513">
        <w:rPr>
          <w:sz w:val="28"/>
          <w:szCs w:val="28"/>
        </w:rPr>
        <w:t>ОАО «Холдинг МРСК»</w:t>
      </w:r>
      <w:r w:rsidR="00D82DD4" w:rsidRPr="00011513">
        <w:rPr>
          <w:sz w:val="28"/>
          <w:szCs w:val="28"/>
        </w:rPr>
        <w:t>, е</w:t>
      </w:r>
      <w:r w:rsidRPr="00011513">
        <w:rPr>
          <w:sz w:val="28"/>
          <w:szCs w:val="28"/>
        </w:rPr>
        <w:t>жегодная форма отчетности. Пред</w:t>
      </w:r>
      <w:r w:rsidR="00061EE6">
        <w:rPr>
          <w:sz w:val="28"/>
          <w:szCs w:val="28"/>
        </w:rPr>
        <w:t>ставляется в электронном виде</w:t>
      </w:r>
      <w:r w:rsidR="00986770">
        <w:rPr>
          <w:sz w:val="28"/>
          <w:szCs w:val="28"/>
        </w:rPr>
        <w:t xml:space="preserve"> </w:t>
      </w:r>
      <w:r w:rsidR="00986770" w:rsidRPr="00011513">
        <w:rPr>
          <w:sz w:val="28"/>
          <w:szCs w:val="28"/>
        </w:rPr>
        <w:t>и на бумажном носителе с подписями и печатью филиала.</w:t>
      </w:r>
    </w:p>
    <w:p w:rsidR="00986770" w:rsidRPr="00011513" w:rsidRDefault="00986770" w:rsidP="00E773BE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 xml:space="preserve">Отчет о движении денежных средств, формат </w:t>
      </w:r>
      <w:r w:rsidR="00D276EE" w:rsidRPr="00011513">
        <w:rPr>
          <w:sz w:val="28"/>
          <w:szCs w:val="28"/>
        </w:rPr>
        <w:t>ОАО «Холдинг МРСК»</w:t>
      </w:r>
      <w:r w:rsidRPr="00011513">
        <w:rPr>
          <w:sz w:val="28"/>
          <w:szCs w:val="28"/>
        </w:rPr>
        <w:t>, ежегодная форма отчетности. Представляется в электр</w:t>
      </w:r>
      <w:r w:rsidR="00061EE6">
        <w:rPr>
          <w:sz w:val="28"/>
          <w:szCs w:val="28"/>
        </w:rPr>
        <w:t>онном виде</w:t>
      </w:r>
      <w:r>
        <w:rPr>
          <w:sz w:val="28"/>
          <w:szCs w:val="28"/>
        </w:rPr>
        <w:t xml:space="preserve"> и н</w:t>
      </w:r>
      <w:r w:rsidRPr="00011513">
        <w:rPr>
          <w:sz w:val="28"/>
          <w:szCs w:val="28"/>
        </w:rPr>
        <w:t>а бумажном носителе с подписями и печатью филиала</w:t>
      </w:r>
      <w:r>
        <w:rPr>
          <w:sz w:val="28"/>
          <w:szCs w:val="28"/>
        </w:rPr>
        <w:t>.</w:t>
      </w:r>
    </w:p>
    <w:p w:rsidR="00D276EE" w:rsidRDefault="00D276EE" w:rsidP="009176A0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>Главная книга, ежемесячная форма отчетности. Представляется в электронном виде</w:t>
      </w:r>
      <w:r w:rsidR="0049261C">
        <w:rPr>
          <w:sz w:val="28"/>
          <w:szCs w:val="28"/>
        </w:rPr>
        <w:t>.</w:t>
      </w:r>
    </w:p>
    <w:p w:rsidR="00440F78" w:rsidRPr="00011513" w:rsidRDefault="00440F78" w:rsidP="009176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Консолидационные таблицы, ежеквартальная</w:t>
      </w:r>
      <w:r w:rsidR="0049261C">
        <w:rPr>
          <w:sz w:val="28"/>
          <w:szCs w:val="28"/>
        </w:rPr>
        <w:t>/полугодовая</w:t>
      </w:r>
      <w:r>
        <w:rPr>
          <w:sz w:val="28"/>
          <w:szCs w:val="28"/>
        </w:rPr>
        <w:t xml:space="preserve"> форма отчетности «Холдинг МРСК»</w:t>
      </w:r>
      <w:r w:rsidR="00DC080F">
        <w:rPr>
          <w:sz w:val="28"/>
          <w:szCs w:val="28"/>
        </w:rPr>
        <w:t xml:space="preserve"> </w:t>
      </w:r>
      <w:r w:rsidR="00DC080F" w:rsidRPr="00011513">
        <w:rPr>
          <w:sz w:val="28"/>
          <w:szCs w:val="28"/>
        </w:rPr>
        <w:t>Представляется в электр</w:t>
      </w:r>
      <w:r w:rsidR="00DC080F">
        <w:rPr>
          <w:sz w:val="28"/>
          <w:szCs w:val="28"/>
        </w:rPr>
        <w:t>онном виде – файл</w:t>
      </w:r>
      <w:r w:rsidR="0049261C">
        <w:rPr>
          <w:sz w:val="28"/>
          <w:szCs w:val="28"/>
        </w:rPr>
        <w:t xml:space="preserve">ы в формате </w:t>
      </w:r>
      <w:r w:rsidR="0049261C">
        <w:rPr>
          <w:sz w:val="28"/>
          <w:szCs w:val="28"/>
          <w:lang w:val="en-US"/>
        </w:rPr>
        <w:t>excel</w:t>
      </w:r>
      <w:r w:rsidR="0049261C">
        <w:rPr>
          <w:sz w:val="28"/>
          <w:szCs w:val="28"/>
        </w:rPr>
        <w:t>.</w:t>
      </w:r>
    </w:p>
    <w:p w:rsidR="00D276EE" w:rsidRPr="00011513" w:rsidRDefault="00D276EE" w:rsidP="00E77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</w:t>
      </w:r>
      <w:r w:rsidR="00440F78">
        <w:rPr>
          <w:sz w:val="28"/>
          <w:szCs w:val="28"/>
        </w:rPr>
        <w:t xml:space="preserve">в целях </w:t>
      </w:r>
      <w:r w:rsidR="00DC080F">
        <w:rPr>
          <w:sz w:val="28"/>
          <w:szCs w:val="28"/>
        </w:rPr>
        <w:t xml:space="preserve">контроля </w:t>
      </w:r>
      <w:r w:rsidR="00440F78">
        <w:rPr>
          <w:sz w:val="28"/>
          <w:szCs w:val="28"/>
        </w:rPr>
        <w:t>и анализа</w:t>
      </w:r>
      <w:r w:rsidR="00DC080F">
        <w:rPr>
          <w:sz w:val="28"/>
          <w:szCs w:val="28"/>
        </w:rPr>
        <w:t>,</w:t>
      </w:r>
      <w:r w:rsidR="00440F78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филиалами предоставля</w:t>
      </w:r>
      <w:r w:rsidR="00440F78">
        <w:rPr>
          <w:sz w:val="28"/>
          <w:szCs w:val="28"/>
        </w:rPr>
        <w:t>ю</w:t>
      </w:r>
      <w:r>
        <w:rPr>
          <w:sz w:val="28"/>
          <w:szCs w:val="28"/>
        </w:rPr>
        <w:t>тся расширенн</w:t>
      </w:r>
      <w:r w:rsidR="00440F78">
        <w:rPr>
          <w:sz w:val="28"/>
          <w:szCs w:val="28"/>
        </w:rPr>
        <w:t xml:space="preserve">ые формы бухгалтерской отчетности вышеуказанных форматов по распоряжению </w:t>
      </w:r>
      <w:r w:rsidR="00DC080F">
        <w:rPr>
          <w:sz w:val="28"/>
          <w:szCs w:val="28"/>
        </w:rPr>
        <w:t>главного бухгалтера Общества.</w:t>
      </w:r>
    </w:p>
    <w:sectPr w:rsidR="00D276EE" w:rsidRPr="00011513" w:rsidSect="000115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0" w:rsidRDefault="005714D0">
      <w:r>
        <w:separator/>
      </w:r>
    </w:p>
  </w:endnote>
  <w:endnote w:type="continuationSeparator" w:id="0">
    <w:p w:rsidR="005714D0" w:rsidRDefault="0057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0" w:rsidRDefault="005714D0" w:rsidP="009D29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D0" w:rsidRDefault="005714D0" w:rsidP="002837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0" w:rsidRDefault="005714D0" w:rsidP="009D2936">
    <w:pPr>
      <w:pStyle w:val="a4"/>
      <w:framePr w:wrap="around" w:vAnchor="text" w:hAnchor="margin" w:xAlign="right" w:y="1"/>
      <w:rPr>
        <w:rStyle w:val="a5"/>
      </w:rPr>
    </w:pPr>
  </w:p>
  <w:p w:rsidR="005714D0" w:rsidRDefault="005714D0" w:rsidP="00226F47">
    <w:pPr>
      <w:pStyle w:val="a4"/>
      <w:ind w:right="360"/>
    </w:pPr>
    <w:r>
      <w:t>Перечень внутрисистемных форм бухгалтерской (финансовой) отчетности 20</w:t>
    </w:r>
    <w:r w:rsidRPr="00E8420F">
      <w:t>1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0" w:rsidRDefault="005714D0">
      <w:r>
        <w:separator/>
      </w:r>
    </w:p>
  </w:footnote>
  <w:footnote w:type="continuationSeparator" w:id="0">
    <w:p w:rsidR="005714D0" w:rsidRDefault="0057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0" w:rsidRDefault="005714D0" w:rsidP="009D29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D0" w:rsidRDefault="005714D0" w:rsidP="002837A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0" w:rsidRDefault="005714D0" w:rsidP="00226F47">
    <w:pPr>
      <w:pStyle w:val="a6"/>
      <w:ind w:right="360"/>
    </w:pPr>
    <w:r>
      <w:t>ОАО «МРСК Юга»</w:t>
    </w:r>
    <w: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EB5E0A">
      <w:rPr>
        <w:noProof/>
      </w:rPr>
      <w:t>2</w:t>
    </w:r>
    <w:r>
      <w:fldChar w:fldCharType="end"/>
    </w:r>
    <w:r>
      <w:t xml:space="preserve"> из </w:t>
    </w:r>
    <w:fldSimple w:instr=" NUMPAGES ">
      <w:r w:rsidR="00EB5E0A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B83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0493A"/>
    <w:multiLevelType w:val="hybridMultilevel"/>
    <w:tmpl w:val="E0BE53FE"/>
    <w:lvl w:ilvl="0" w:tplc="7506F9EE">
      <w:start w:val="1"/>
      <w:numFmt w:val="bullet"/>
      <w:lvlText w:val="–"/>
      <w:lvlJc w:val="left"/>
      <w:pPr>
        <w:tabs>
          <w:tab w:val="num" w:pos="1077"/>
        </w:tabs>
        <w:ind w:left="1304" w:hanging="2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05C54B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4A3B49"/>
    <w:multiLevelType w:val="hybridMultilevel"/>
    <w:tmpl w:val="C90A122C"/>
    <w:lvl w:ilvl="0" w:tplc="9800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60504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35AC4"/>
    <w:multiLevelType w:val="hybridMultilevel"/>
    <w:tmpl w:val="22D47AA2"/>
    <w:lvl w:ilvl="0" w:tplc="2E5CDDB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340608AF"/>
    <w:multiLevelType w:val="singleLevel"/>
    <w:tmpl w:val="8DBAB08E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>
    <w:nsid w:val="38D57233"/>
    <w:multiLevelType w:val="hybridMultilevel"/>
    <w:tmpl w:val="E7A67B38"/>
    <w:lvl w:ilvl="0" w:tplc="9800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9341B"/>
    <w:multiLevelType w:val="hybridMultilevel"/>
    <w:tmpl w:val="6C0EBCFE"/>
    <w:lvl w:ilvl="0" w:tplc="E4C60504">
      <w:start w:val="1"/>
      <w:numFmt w:val="decimal"/>
      <w:lvlText w:val="3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0QI/WvE9filZIdM3dTAGGV4e1oU=" w:salt="QsfGgQJS+MFjkaZzXEHFQ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26"/>
    <w:rsid w:val="00011513"/>
    <w:rsid w:val="00061EE6"/>
    <w:rsid w:val="0006593A"/>
    <w:rsid w:val="00065BAD"/>
    <w:rsid w:val="00065D8E"/>
    <w:rsid w:val="000729E9"/>
    <w:rsid w:val="00106E95"/>
    <w:rsid w:val="00136826"/>
    <w:rsid w:val="001B29B9"/>
    <w:rsid w:val="001B3144"/>
    <w:rsid w:val="001C2316"/>
    <w:rsid w:val="001D4D2C"/>
    <w:rsid w:val="0020510C"/>
    <w:rsid w:val="00222617"/>
    <w:rsid w:val="00226F47"/>
    <w:rsid w:val="00233B43"/>
    <w:rsid w:val="00260661"/>
    <w:rsid w:val="002837A7"/>
    <w:rsid w:val="002900DC"/>
    <w:rsid w:val="002C524E"/>
    <w:rsid w:val="00321447"/>
    <w:rsid w:val="00323960"/>
    <w:rsid w:val="00352586"/>
    <w:rsid w:val="00355055"/>
    <w:rsid w:val="00403C3F"/>
    <w:rsid w:val="00437DBB"/>
    <w:rsid w:val="00440F78"/>
    <w:rsid w:val="0049261C"/>
    <w:rsid w:val="004B08B9"/>
    <w:rsid w:val="005233FB"/>
    <w:rsid w:val="005527D1"/>
    <w:rsid w:val="00555456"/>
    <w:rsid w:val="005714D0"/>
    <w:rsid w:val="005A043C"/>
    <w:rsid w:val="005C58BB"/>
    <w:rsid w:val="005F4212"/>
    <w:rsid w:val="006D1165"/>
    <w:rsid w:val="006D7C16"/>
    <w:rsid w:val="006E305D"/>
    <w:rsid w:val="006F0F2A"/>
    <w:rsid w:val="006F4E8D"/>
    <w:rsid w:val="007166FE"/>
    <w:rsid w:val="00723A5C"/>
    <w:rsid w:val="00735B69"/>
    <w:rsid w:val="00745CC8"/>
    <w:rsid w:val="0076636B"/>
    <w:rsid w:val="0079535A"/>
    <w:rsid w:val="007A69D2"/>
    <w:rsid w:val="00806249"/>
    <w:rsid w:val="008940F7"/>
    <w:rsid w:val="008A444E"/>
    <w:rsid w:val="009176A0"/>
    <w:rsid w:val="009261DC"/>
    <w:rsid w:val="00947C19"/>
    <w:rsid w:val="00986770"/>
    <w:rsid w:val="009C2B1B"/>
    <w:rsid w:val="009D0E64"/>
    <w:rsid w:val="009D2936"/>
    <w:rsid w:val="009D6C98"/>
    <w:rsid w:val="00AA1B09"/>
    <w:rsid w:val="00AC0895"/>
    <w:rsid w:val="00AD39DD"/>
    <w:rsid w:val="00AF09E8"/>
    <w:rsid w:val="00B766D7"/>
    <w:rsid w:val="00BA18DE"/>
    <w:rsid w:val="00BB5811"/>
    <w:rsid w:val="00BF6D2C"/>
    <w:rsid w:val="00C34CB8"/>
    <w:rsid w:val="00C551AE"/>
    <w:rsid w:val="00C66EBC"/>
    <w:rsid w:val="00CC2DC9"/>
    <w:rsid w:val="00CD181F"/>
    <w:rsid w:val="00CF7E92"/>
    <w:rsid w:val="00D172D8"/>
    <w:rsid w:val="00D24118"/>
    <w:rsid w:val="00D276EE"/>
    <w:rsid w:val="00D82DD4"/>
    <w:rsid w:val="00DC080F"/>
    <w:rsid w:val="00E773BE"/>
    <w:rsid w:val="00E8420F"/>
    <w:rsid w:val="00EB5E0A"/>
    <w:rsid w:val="00EC2AEB"/>
    <w:rsid w:val="00ED7064"/>
    <w:rsid w:val="00F124C5"/>
    <w:rsid w:val="00F2720C"/>
    <w:rsid w:val="00FA1508"/>
    <w:rsid w:val="00FE346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6826"/>
    <w:rPr>
      <w:sz w:val="24"/>
      <w:szCs w:val="24"/>
    </w:rPr>
  </w:style>
  <w:style w:type="paragraph" w:styleId="1">
    <w:name w:val="heading 1"/>
    <w:basedOn w:val="a0"/>
    <w:next w:val="a0"/>
    <w:qFormat/>
    <w:rsid w:val="001368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3682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0"/>
    <w:next w:val="a0"/>
    <w:qFormat/>
    <w:rsid w:val="001368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368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1368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3682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1368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1368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1368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Cell">
    <w:name w:val="ConsCell"/>
    <w:rsid w:val="00BA18DE"/>
    <w:pPr>
      <w:widowControl w:val="0"/>
    </w:pPr>
    <w:rPr>
      <w:rFonts w:ascii="Arial" w:hAnsi="Arial"/>
      <w:snapToGrid w:val="0"/>
    </w:rPr>
  </w:style>
  <w:style w:type="paragraph" w:styleId="a4">
    <w:name w:val="footer"/>
    <w:basedOn w:val="a0"/>
    <w:rsid w:val="002837A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2837A7"/>
  </w:style>
  <w:style w:type="paragraph" w:styleId="a6">
    <w:name w:val="header"/>
    <w:basedOn w:val="a0"/>
    <w:rsid w:val="002837A7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 1"/>
    <w:rsid w:val="00947C19"/>
    <w:pPr>
      <w:numPr>
        <w:numId w:val="7"/>
      </w:numPr>
      <w:spacing w:before="60" w:after="60"/>
    </w:pPr>
    <w:rPr>
      <w:rFonts w:ascii="Arial" w:hAnsi="Arial"/>
    </w:rPr>
  </w:style>
  <w:style w:type="paragraph" w:styleId="a">
    <w:name w:val="List Bullet"/>
    <w:link w:val="a7"/>
    <w:autoRedefine/>
    <w:uiPriority w:val="99"/>
    <w:rsid w:val="00947C19"/>
    <w:pPr>
      <w:numPr>
        <w:numId w:val="6"/>
      </w:numPr>
      <w:spacing w:before="120" w:after="60"/>
      <w:jc w:val="both"/>
    </w:pPr>
    <w:rPr>
      <w:rFonts w:ascii="Arial" w:hAnsi="Arial"/>
      <w:szCs w:val="24"/>
    </w:rPr>
  </w:style>
  <w:style w:type="character" w:customStyle="1" w:styleId="a7">
    <w:name w:val="Маркированный список Знак"/>
    <w:link w:val="a"/>
    <w:uiPriority w:val="99"/>
    <w:rsid w:val="00947C1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оценки активов</vt:lpstr>
    </vt:vector>
  </TitlesOfParts>
  <Company>МРСК Юга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оценки активов</dc:title>
  <dc:subject/>
  <dc:creator>Петрова М.В.</dc:creator>
  <cp:keywords/>
  <dc:description/>
  <cp:lastModifiedBy>Петрова Мария Владимировна</cp:lastModifiedBy>
  <cp:revision>8</cp:revision>
  <dcterms:created xsi:type="dcterms:W3CDTF">2012-08-20T06:01:00Z</dcterms:created>
  <dcterms:modified xsi:type="dcterms:W3CDTF">2013-01-24T07:39:00Z</dcterms:modified>
</cp:coreProperties>
</file>